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179A9CF3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</w:t>
      </w:r>
      <w:r w:rsidR="001117E0">
        <w:rPr>
          <w:b/>
          <w:color w:val="790786"/>
          <w:sz w:val="32"/>
          <w:szCs w:val="32"/>
        </w:rPr>
        <w:t>1</w:t>
      </w:r>
      <w:r w:rsidRPr="00CE50A9">
        <w:rPr>
          <w:b/>
          <w:color w:val="790786"/>
          <w:sz w:val="32"/>
          <w:szCs w:val="32"/>
        </w:rPr>
        <w:t xml:space="preserve"> CAPO Conference:</w:t>
      </w:r>
      <w:r w:rsidRPr="00CE50A9">
        <w:rPr>
          <w:b/>
          <w:sz w:val="32"/>
          <w:szCs w:val="32"/>
        </w:rPr>
        <w:t xml:space="preserve"> </w:t>
      </w:r>
      <w:r w:rsidR="00444F5B">
        <w:rPr>
          <w:b/>
          <w:sz w:val="32"/>
          <w:szCs w:val="32"/>
        </w:rPr>
        <w:t>9</w:t>
      </w:r>
      <w:r w:rsidR="002722A1">
        <w:rPr>
          <w:b/>
          <w:sz w:val="32"/>
          <w:szCs w:val="32"/>
        </w:rPr>
        <w:t xml:space="preserve">0 Minute </w:t>
      </w:r>
      <w:r w:rsidR="00444F5B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7BD1C008" w:rsidR="002722A1" w:rsidRDefault="00444F5B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9</w:t>
      </w:r>
      <w:r w:rsidR="002722A1">
        <w:rPr>
          <w:b/>
          <w:color w:val="790786"/>
          <w:sz w:val="28"/>
          <w:szCs w:val="28"/>
        </w:rPr>
        <w:t xml:space="preserve">0 Minute </w:t>
      </w:r>
      <w:r>
        <w:rPr>
          <w:b/>
          <w:color w:val="790786"/>
          <w:sz w:val="28"/>
          <w:szCs w:val="28"/>
        </w:rPr>
        <w:t>Workshop</w:t>
      </w:r>
      <w:r w:rsidR="002722A1">
        <w:rPr>
          <w:b/>
          <w:color w:val="790786"/>
          <w:sz w:val="28"/>
          <w:szCs w:val="28"/>
        </w:rPr>
        <w:t xml:space="preserve"> 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0095052B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444F5B">
        <w:rPr>
          <w:sz w:val="20"/>
          <w:szCs w:val="20"/>
        </w:rPr>
        <w:t>9</w:t>
      </w:r>
      <w:r>
        <w:rPr>
          <w:sz w:val="20"/>
          <w:szCs w:val="20"/>
        </w:rPr>
        <w:t xml:space="preserve">0 minute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presentations will be live</w:t>
      </w:r>
      <w:r w:rsidR="0077334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 total of </w:t>
      </w:r>
      <w:r w:rsidR="00444F5B">
        <w:rPr>
          <w:sz w:val="20"/>
          <w:szCs w:val="20"/>
        </w:rPr>
        <w:t>9</w:t>
      </w:r>
      <w:r>
        <w:rPr>
          <w:sz w:val="20"/>
          <w:szCs w:val="20"/>
        </w:rPr>
        <w:t xml:space="preserve">0 minutes has been allocated for each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presentation. This time allotment includes your question period.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1F7D68FE" w:rsidR="002722A1" w:rsidRDefault="002722A1" w:rsidP="002722A1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</w:t>
      </w:r>
      <w:r w:rsidR="001117E0">
        <w:rPr>
          <w:sz w:val="20"/>
          <w:szCs w:val="20"/>
        </w:rPr>
        <w:t>May 21</w:t>
      </w:r>
      <w:r>
        <w:rPr>
          <w:sz w:val="20"/>
          <w:szCs w:val="20"/>
        </w:rPr>
        <w:t>, 202</w:t>
      </w:r>
      <w:r w:rsidR="001117E0">
        <w:rPr>
          <w:sz w:val="20"/>
          <w:szCs w:val="20"/>
        </w:rPr>
        <w:t>1</w:t>
      </w:r>
      <w:r>
        <w:rPr>
          <w:sz w:val="20"/>
          <w:szCs w:val="20"/>
        </w:rPr>
        <w:t xml:space="preserve">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presentation.</w:t>
      </w:r>
    </w:p>
    <w:p w14:paraId="3EF14D2A" w14:textId="31C101D8" w:rsidR="006C1B77" w:rsidRPr="001117E0" w:rsidRDefault="006C1B77" w:rsidP="006C1B77">
      <w:pPr>
        <w:widowControl w:val="0"/>
        <w:rPr>
          <w:b/>
          <w:bCs/>
          <w:i/>
          <w:iCs/>
          <w:color w:val="FF0000"/>
          <w:sz w:val="20"/>
          <w:szCs w:val="20"/>
        </w:rPr>
      </w:pPr>
      <w:r w:rsidRPr="001117E0">
        <w:rPr>
          <w:b/>
          <w:bCs/>
          <w:i/>
          <w:iCs/>
          <w:color w:val="FF0000"/>
          <w:sz w:val="20"/>
          <w:szCs w:val="20"/>
        </w:rPr>
        <w:t xml:space="preserve">We encourage you to submit your presentations as early as possible, </w:t>
      </w:r>
      <w:r w:rsidR="001117E0" w:rsidRPr="001117E0">
        <w:rPr>
          <w:b/>
          <w:bCs/>
          <w:i/>
          <w:iCs/>
          <w:color w:val="FF0000"/>
          <w:sz w:val="20"/>
          <w:szCs w:val="20"/>
        </w:rPr>
        <w:t>May 21</w:t>
      </w:r>
      <w:r w:rsidRPr="001117E0">
        <w:rPr>
          <w:b/>
          <w:bCs/>
          <w:i/>
          <w:iCs/>
          <w:color w:val="FF0000"/>
          <w:sz w:val="20"/>
          <w:szCs w:val="20"/>
        </w:rPr>
        <w:t xml:space="preserve">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If you are submitting a live poll for your presentation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download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1A81D877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r>
        <w:rPr>
          <w:i/>
          <w:color w:val="4A86E8"/>
        </w:rPr>
        <w:t>LINK</w:t>
      </w:r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54707BE8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 files are stored in File Request Pro but are also sent to our Google Drive automatically.</w:t>
      </w:r>
    </w:p>
    <w:p w14:paraId="4326DE56" w14:textId="11728D14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729AF8DA" w14:textId="77777777" w:rsidR="006C1B77" w:rsidRPr="00FE5C5D" w:rsidRDefault="006C1B77" w:rsidP="006C1B77">
      <w:pPr>
        <w:widowControl w:val="0"/>
        <w:ind w:left="940"/>
        <w:rPr>
          <w:color w:val="000000"/>
        </w:rPr>
      </w:pPr>
    </w:p>
    <w:p w14:paraId="595EDB6F" w14:textId="133DC122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23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files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6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7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773345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8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  <w:bookmarkStart w:id="0" w:name="_GoBack"/>
      <w:bookmarkEnd w:id="0"/>
    </w:p>
    <w:p w14:paraId="30A4616E" w14:textId="77777777" w:rsidR="00CE50A9" w:rsidRDefault="00773345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9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2DD7EFDA" w14:textId="77777777" w:rsidR="00773345" w:rsidRDefault="00444F5B" w:rsidP="00773345">
      <w:r>
        <w:rPr>
          <w:b/>
          <w:highlight w:val="white"/>
        </w:rPr>
        <w:t>Upload Link:</w:t>
      </w:r>
      <w:r w:rsidR="001117E0">
        <w:rPr>
          <w:b/>
          <w:highlight w:val="white"/>
        </w:rPr>
        <w:t xml:space="preserve"> </w:t>
      </w:r>
      <w:r w:rsidR="00773345">
        <w:rPr>
          <w:b/>
          <w:highlight w:val="white"/>
        </w:rPr>
        <w:t xml:space="preserve"> </w:t>
      </w:r>
      <w:hyperlink r:id="rId10">
        <w:r w:rsidR="00773345" w:rsidRPr="00773345">
          <w:rPr>
            <w:b/>
            <w:bCs/>
            <w:color w:val="1155CC"/>
            <w:sz w:val="32"/>
            <w:szCs w:val="32"/>
            <w:u w:val="single"/>
          </w:rPr>
          <w:t>https://filerequestpro.com/up/90-minute-workshops</w:t>
        </w:r>
      </w:hyperlink>
    </w:p>
    <w:p w14:paraId="1C1EC919" w14:textId="5019490C" w:rsidR="00444F5B" w:rsidRDefault="00444F5B" w:rsidP="00444F5B">
      <w:pPr>
        <w:widowControl w:val="0"/>
        <w:rPr>
          <w:b/>
          <w:highlight w:val="white"/>
        </w:rPr>
      </w:pPr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1117E0"/>
    <w:rsid w:val="002722A1"/>
    <w:rsid w:val="00356D22"/>
    <w:rsid w:val="00444F5B"/>
    <w:rsid w:val="006C1B77"/>
    <w:rsid w:val="00773345"/>
    <w:rsid w:val="007D5CC0"/>
    <w:rsid w:val="00960661"/>
    <w:rsid w:val="00CE50A9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6SGQlV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rep.com/7-ways-get-professional-quality-video-smartph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3480PRhZ4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filerequestpro.com/up/90-minute-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Zq-b51A3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Peter Traversa</cp:lastModifiedBy>
  <cp:revision>3</cp:revision>
  <dcterms:created xsi:type="dcterms:W3CDTF">2021-04-05T17:38:00Z</dcterms:created>
  <dcterms:modified xsi:type="dcterms:W3CDTF">2021-04-13T18:23:00Z</dcterms:modified>
</cp:coreProperties>
</file>